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Kalinga" w:cs="Kalinga" w:eastAsia="Kalinga" w:hAnsi="Kalinga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Kalinga" w:cs="Kalinga" w:eastAsia="Kalinga" w:hAnsi="Kalinga"/>
          <w:b w:val="1"/>
          <w:sz w:val="24"/>
          <w:szCs w:val="24"/>
          <w:vertAlign w:val="baseline"/>
          <w:rtl w:val="0"/>
        </w:rPr>
        <w:t xml:space="preserve">ELEIÇÃO DA REPRESENTAÇÃO DISCENTE DE GRADUAÇÃO JUNTO AO CONSELHO GESTOR DO CAMPUS DE SÃO CARLOS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Kalinga" w:cs="Kalinga" w:eastAsia="Kalinga" w:hAnsi="Kalinga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Kalinga" w:cs="Kalinga" w:eastAsia="Kalinga" w:hAnsi="Kalinga"/>
          <w:b w:val="1"/>
          <w:sz w:val="24"/>
          <w:szCs w:val="24"/>
          <w:vertAlign w:val="baseline"/>
          <w:rtl w:val="0"/>
        </w:rPr>
        <w:t xml:space="preserve">DA UNIVERSIDADE DE SÃO PAULO - 2024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Kalinga" w:cs="Kalinga" w:eastAsia="Kalinga" w:hAnsi="Kaling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108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Kalinga" w:cs="Kalinga" w:eastAsia="Kalinga" w:hAnsi="Kaling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Kalinga" w:cs="Kalinga" w:eastAsia="Kalinga" w:hAnsi="Kalinga"/>
                <w:b w:val="1"/>
                <w:sz w:val="24"/>
                <w:szCs w:val="24"/>
                <w:vertAlign w:val="baseline"/>
                <w:rtl w:val="0"/>
              </w:rPr>
              <w:t xml:space="preserve">REQUERIMENTO DE INSCRIÇÃO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Kalinga" w:cs="Kalinga" w:eastAsia="Kalinga" w:hAnsi="Kaling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10"/>
        </w:tabs>
        <w:spacing w:after="0" w:line="240" w:lineRule="auto"/>
        <w:rPr>
          <w:rFonts w:ascii="Kalinga" w:cs="Kalinga" w:eastAsia="Kalinga" w:hAnsi="Kalinga"/>
          <w:vertAlign w:val="baseline"/>
        </w:rPr>
      </w:pPr>
      <w:r w:rsidDel="00000000" w:rsidR="00000000" w:rsidRPr="00000000">
        <w:rPr>
          <w:rFonts w:ascii="Kalinga" w:cs="Kalinga" w:eastAsia="Kalinga" w:hAnsi="Kalinga"/>
          <w:vertAlign w:val="baseline"/>
          <w:rtl w:val="0"/>
        </w:rPr>
        <w:t xml:space="preserve">Ao Prof. Dr. </w:t>
      </w:r>
      <w:r w:rsidDel="00000000" w:rsidR="00000000" w:rsidRPr="00000000">
        <w:rPr>
          <w:rFonts w:ascii="Kalinga" w:cs="Kalinga" w:eastAsia="Kalinga" w:hAnsi="Kalinga"/>
          <w:rtl w:val="0"/>
        </w:rPr>
        <w:t xml:space="preserve">Fernando Martini Catalano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10"/>
        </w:tabs>
        <w:spacing w:after="0" w:line="240" w:lineRule="auto"/>
        <w:rPr>
          <w:rFonts w:ascii="Kalinga" w:cs="Kalinga" w:eastAsia="Kalinga" w:hAnsi="Kalinga"/>
        </w:rPr>
      </w:pPr>
      <w:r w:rsidDel="00000000" w:rsidR="00000000" w:rsidRPr="00000000">
        <w:rPr>
          <w:rFonts w:ascii="Kalinga" w:cs="Kalinga" w:eastAsia="Kalinga" w:hAnsi="Kalinga"/>
          <w:vertAlign w:val="baseline"/>
          <w:rtl w:val="0"/>
        </w:rPr>
        <w:t xml:space="preserve">Presidente do Conselho Gestor do </w:t>
      </w:r>
      <w:r w:rsidDel="00000000" w:rsidR="00000000" w:rsidRPr="00000000">
        <w:rPr>
          <w:rFonts w:ascii="Kalinga" w:cs="Kalinga" w:eastAsia="Kalinga" w:hAnsi="Kalinga"/>
          <w:i w:val="1"/>
          <w:rtl w:val="0"/>
        </w:rPr>
        <w:t xml:space="preserve">c</w:t>
      </w:r>
      <w:r w:rsidDel="00000000" w:rsidR="00000000" w:rsidRPr="00000000">
        <w:rPr>
          <w:rFonts w:ascii="Kalinga" w:cs="Kalinga" w:eastAsia="Kalinga" w:hAnsi="Kalinga"/>
          <w:i w:val="1"/>
          <w:vertAlign w:val="baseline"/>
          <w:rtl w:val="0"/>
        </w:rPr>
        <w:t xml:space="preserve">ampus</w:t>
      </w:r>
      <w:r w:rsidDel="00000000" w:rsidR="00000000" w:rsidRPr="00000000">
        <w:rPr>
          <w:rFonts w:ascii="Kalinga" w:cs="Kalinga" w:eastAsia="Kalinga" w:hAnsi="Kalinga"/>
          <w:vertAlign w:val="baseline"/>
          <w:rtl w:val="0"/>
        </w:rPr>
        <w:t xml:space="preserve"> de São Carlos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Kalinga" w:cs="Kalinga" w:eastAsia="Kalinga" w:hAnsi="Kaling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252"/>
          <w:tab w:val="left" w:leader="none" w:pos="6945"/>
        </w:tabs>
        <w:jc w:val="center"/>
        <w:rPr>
          <w:rFonts w:ascii="Kalinga" w:cs="Kalinga" w:eastAsia="Kalinga" w:hAnsi="Kalinga"/>
        </w:rPr>
      </w:pPr>
      <w:r w:rsidDel="00000000" w:rsidR="00000000" w:rsidRPr="00000000">
        <w:rPr>
          <w:rFonts w:ascii="Kalinga" w:cs="Kalinga" w:eastAsia="Kalinga" w:hAnsi="Kalinga"/>
          <w:highlight w:val="lightGray"/>
          <w:rtl w:val="0"/>
        </w:rPr>
        <w:t xml:space="preserve">TIPO DE INSCRIÇÃO:</w:t>
        <w:tab/>
        <w:t xml:space="preserve">[    ] Individual </w:t>
        <w:tab/>
        <w:t xml:space="preserve">[    ] Chapa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Kalinga" w:cs="Kalinga" w:eastAsia="Kalinga" w:hAnsi="Kaling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114300</wp:posOffset>
                </wp:positionV>
                <wp:extent cx="5419725" cy="160690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40900" y="2998950"/>
                          <a:ext cx="5410200" cy="13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Candidato(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) a Titular: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Nome:______________________________________________________________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Número USP: _________________ Unidade:_______________________________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E-mail:_____________________________________ Telefone:________________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114300</wp:posOffset>
                </wp:positionV>
                <wp:extent cx="5419725" cy="160690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9725" cy="16069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rFonts w:ascii="Kalinga" w:cs="Kalinga" w:eastAsia="Kalinga" w:hAnsi="Kaling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Kalinga" w:cs="Kalinga" w:eastAsia="Kalinga" w:hAnsi="Kaling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Kalinga" w:cs="Kalinga" w:eastAsia="Kalinga" w:hAnsi="Kaling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Kalinga" w:cs="Kalinga" w:eastAsia="Kalinga" w:hAnsi="Kaling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Kalinga" w:cs="Kalinga" w:eastAsia="Kalinga" w:hAnsi="Kaling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5419725" cy="160690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40900" y="2998950"/>
                          <a:ext cx="5410200" cy="136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Candidato(a) a Suplente: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(Inutilizar o espaço em caso de inscrição individual)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Nome:________________________________________________________________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Número USP: _________________ Unidade: 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E-mail:_____________________________________ Telefone:___________________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5419725" cy="1606901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9725" cy="16069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rFonts w:ascii="Kalinga" w:cs="Kalinga" w:eastAsia="Kalinga" w:hAnsi="Kaling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Kalinga" w:cs="Kalinga" w:eastAsia="Kalinga" w:hAnsi="Kaling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Kalinga" w:cs="Kalinga" w:eastAsia="Kalinga" w:hAnsi="Kaling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Kalinga" w:cs="Kalinga" w:eastAsia="Kalinga" w:hAnsi="Kaling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Kalinga" w:cs="Kalinga" w:eastAsia="Kalinga" w:hAnsi="Kaling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10"/>
        </w:tabs>
        <w:spacing w:after="0" w:line="240" w:lineRule="auto"/>
        <w:rPr>
          <w:rFonts w:ascii="Kalinga" w:cs="Kalinga" w:eastAsia="Kalinga" w:hAnsi="Kaling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Kalinga" w:cs="Kalinga" w:eastAsia="Kalinga" w:hAnsi="Kalinga"/>
        </w:rPr>
      </w:pPr>
      <w:r w:rsidDel="00000000" w:rsidR="00000000" w:rsidRPr="00000000">
        <w:rPr>
          <w:rFonts w:ascii="Kalinga" w:cs="Kalinga" w:eastAsia="Kalinga" w:hAnsi="Kalinga"/>
          <w:vertAlign w:val="baseline"/>
          <w:rtl w:val="0"/>
        </w:rPr>
        <w:t xml:space="preserve">Os(as) alunos(as) acima indicados(as) reque</w:t>
      </w:r>
      <w:r w:rsidDel="00000000" w:rsidR="00000000" w:rsidRPr="00000000">
        <w:rPr>
          <w:rFonts w:ascii="Kalinga" w:cs="Kalinga" w:eastAsia="Kalinga" w:hAnsi="Kalinga"/>
          <w:rtl w:val="0"/>
        </w:rPr>
        <w:t xml:space="preserve">r</w:t>
      </w:r>
      <w:r w:rsidDel="00000000" w:rsidR="00000000" w:rsidRPr="00000000">
        <w:rPr>
          <w:rFonts w:ascii="Kalinga" w:cs="Kalinga" w:eastAsia="Kalinga" w:hAnsi="Kalinga"/>
          <w:vertAlign w:val="baseline"/>
          <w:rtl w:val="0"/>
        </w:rPr>
        <w:t xml:space="preserve">em a inscrição como candidatos(as) à representação discente de graduação junto ao Conselho Gestor do </w:t>
      </w:r>
      <w:r w:rsidDel="00000000" w:rsidR="00000000" w:rsidRPr="00000000">
        <w:rPr>
          <w:rFonts w:ascii="Kalinga" w:cs="Kalinga" w:eastAsia="Kalinga" w:hAnsi="Kalinga"/>
          <w:i w:val="1"/>
          <w:rtl w:val="0"/>
        </w:rPr>
        <w:t xml:space="preserve">c</w:t>
      </w:r>
      <w:r w:rsidDel="00000000" w:rsidR="00000000" w:rsidRPr="00000000">
        <w:rPr>
          <w:rFonts w:ascii="Kalinga" w:cs="Kalinga" w:eastAsia="Kalinga" w:hAnsi="Kalinga"/>
          <w:i w:val="1"/>
          <w:vertAlign w:val="baseline"/>
          <w:rtl w:val="0"/>
        </w:rPr>
        <w:t xml:space="preserve">ampus</w:t>
      </w:r>
      <w:r w:rsidDel="00000000" w:rsidR="00000000" w:rsidRPr="00000000">
        <w:rPr>
          <w:rFonts w:ascii="Kalinga" w:cs="Kalinga" w:eastAsia="Kalinga" w:hAnsi="Kalinga"/>
          <w:vertAlign w:val="baseline"/>
          <w:rtl w:val="0"/>
        </w:rPr>
        <w:t xml:space="preserve"> de São Carlos da Universidade de São Paulo</w:t>
      </w:r>
      <w:r w:rsidDel="00000000" w:rsidR="00000000" w:rsidRPr="00000000">
        <w:rPr>
          <w:rFonts w:ascii="Kalinga" w:cs="Kalinga" w:eastAsia="Kalinga" w:hAnsi="Kalinga"/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both"/>
        <w:rPr>
          <w:rFonts w:ascii="Kalinga" w:cs="Kalinga" w:eastAsia="Kalinga" w:hAnsi="Kaling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Kalinga" w:cs="Kalinga" w:eastAsia="Kalinga" w:hAnsi="Kalinga"/>
          <w:sz w:val="18"/>
          <w:szCs w:val="18"/>
          <w:vertAlign w:val="baseline"/>
        </w:rPr>
      </w:pPr>
      <w:r w:rsidDel="00000000" w:rsidR="00000000" w:rsidRPr="00000000">
        <w:rPr>
          <w:rFonts w:ascii="Kalinga" w:cs="Kalinga" w:eastAsia="Kalinga" w:hAnsi="Kalinga"/>
          <w:sz w:val="18"/>
          <w:szCs w:val="18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3795"/>
        </w:tabs>
        <w:spacing w:after="0" w:line="240" w:lineRule="auto"/>
        <w:jc w:val="center"/>
        <w:rPr>
          <w:rFonts w:ascii="Kalinga" w:cs="Kalinga" w:eastAsia="Kalinga" w:hAnsi="Kalinga"/>
          <w:sz w:val="18"/>
          <w:szCs w:val="18"/>
          <w:vertAlign w:val="baseline"/>
        </w:rPr>
      </w:pPr>
      <w:r w:rsidDel="00000000" w:rsidR="00000000" w:rsidRPr="00000000">
        <w:rPr>
          <w:rFonts w:ascii="Kalinga" w:cs="Kalinga" w:eastAsia="Kalinga" w:hAnsi="Kalinga"/>
          <w:sz w:val="18"/>
          <w:szCs w:val="18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01A">
      <w:pPr>
        <w:tabs>
          <w:tab w:val="left" w:leader="none" w:pos="3795"/>
        </w:tabs>
        <w:spacing w:after="0" w:line="240" w:lineRule="auto"/>
        <w:jc w:val="center"/>
        <w:rPr>
          <w:rFonts w:ascii="Kalinga" w:cs="Kalinga" w:eastAsia="Kalinga" w:hAnsi="Kaling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795"/>
        </w:tabs>
        <w:spacing w:after="0" w:line="240" w:lineRule="auto"/>
        <w:jc w:val="center"/>
        <w:rPr>
          <w:rFonts w:ascii="Kalinga" w:cs="Kalinga" w:eastAsia="Kalinga" w:hAnsi="Kaling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795"/>
        </w:tabs>
        <w:spacing w:after="0" w:line="240" w:lineRule="auto"/>
        <w:jc w:val="center"/>
        <w:rPr>
          <w:rFonts w:ascii="Kalinga" w:cs="Kalinga" w:eastAsia="Kalinga" w:hAnsi="Kaling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6480"/>
        </w:tabs>
        <w:spacing w:after="0" w:line="240" w:lineRule="auto"/>
        <w:rPr>
          <w:rFonts w:ascii="Kalinga" w:cs="Kalinga" w:eastAsia="Kalinga" w:hAnsi="Kalinga"/>
          <w:vertAlign w:val="baseline"/>
        </w:rPr>
      </w:pPr>
      <w:r w:rsidDel="00000000" w:rsidR="00000000" w:rsidRPr="00000000">
        <w:rPr>
          <w:rFonts w:ascii="Kalinga" w:cs="Kalinga" w:eastAsia="Kalinga" w:hAnsi="Kalinga"/>
          <w:vertAlign w:val="baseline"/>
          <w:rtl w:val="0"/>
        </w:rPr>
        <w:t xml:space="preserve">______________________________                   </w:t>
      </w:r>
      <w:r w:rsidDel="00000000" w:rsidR="00000000" w:rsidRPr="00000000">
        <w:rPr>
          <w:rFonts w:ascii="Kalinga" w:cs="Kalinga" w:eastAsia="Kalinga" w:hAnsi="Kalinga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4710"/>
        </w:tabs>
        <w:rPr>
          <w:rFonts w:ascii="Kalinga" w:cs="Kalinga" w:eastAsia="Kalinga" w:hAnsi="Kalinga"/>
          <w:sz w:val="18"/>
          <w:szCs w:val="18"/>
          <w:vertAlign w:val="baseline"/>
        </w:rPr>
      </w:pPr>
      <w:r w:rsidDel="00000000" w:rsidR="00000000" w:rsidRPr="00000000">
        <w:rPr>
          <w:rFonts w:ascii="Kalinga" w:cs="Kalinga" w:eastAsia="Kalinga" w:hAnsi="Kalinga"/>
          <w:sz w:val="18"/>
          <w:szCs w:val="18"/>
          <w:vertAlign w:val="baseline"/>
          <w:rtl w:val="0"/>
        </w:rPr>
        <w:t xml:space="preserve">      Assinatura do(a) candidato(a) a titular</w:t>
        <w:tab/>
        <w:t xml:space="preserve">      Assinatura do(a) candidato(a) a suplente</w:t>
      </w:r>
    </w:p>
    <w:sectPr>
      <w:footerReference r:id="rId9" w:type="default"/>
      <w:pgSz w:h="16838" w:w="11906" w:orient="portrait"/>
      <w:pgMar w:bottom="851" w:top="709" w:left="1701" w:right="1701" w:header="708" w:footer="2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aling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Kalinga" w:cs="Kalinga" w:eastAsia="Kalinga" w:hAnsi="Kaling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Kalinga" w:cs="Kalinga" w:eastAsia="Kalinga" w:hAnsi="Kaling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Atenção: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Kalinga" w:cs="Kalinga" w:eastAsia="Kalinga" w:hAnsi="Kaling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Kalinga" w:cs="Kalinga" w:eastAsia="Kalinga" w:hAnsi="Kaling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O presente requerimento de inscrição deverá ser acompanhado de declaração de que os(as) candidatos(as) são alunos(as) de graduação regularmente matriculado(as) do Campus USP de São Carlos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xkRpljiQeRcekh4Gxtr2ijuL/w==">CgMxLjA4AHIhMWRGZ2ktRnNYaEo3TGtFNDR2aWNObXllYUY5azRrSUVz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2024-06-17T13:03:00Z</dcterms:created>
  <dc:creator>Felipe Romano</dc:creator>
</cp:coreProperties>
</file>